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5DA7" w14:textId="14FE3854" w:rsidR="009579E1" w:rsidRPr="005B6349" w:rsidRDefault="00663D2A" w:rsidP="009579E1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000000" w:themeColor="text1"/>
        </w:rPr>
      </w:pPr>
      <w:r w:rsidRPr="005B6349">
        <w:rPr>
          <w:rFonts w:ascii="Helvetica" w:hAnsi="Helvetica"/>
          <w:b/>
          <w:color w:val="000000" w:themeColor="text1"/>
        </w:rPr>
        <w:t>EDUCATORI</w:t>
      </w:r>
      <w:r w:rsidR="00F15958" w:rsidRPr="005B6349">
        <w:rPr>
          <w:rFonts w:ascii="Helvetica" w:hAnsi="Helvetica"/>
          <w:b/>
          <w:color w:val="000000" w:themeColor="text1"/>
        </w:rPr>
        <w:t>/TRIC</w:t>
      </w:r>
      <w:r w:rsidR="005B6349" w:rsidRPr="005B6349">
        <w:rPr>
          <w:rFonts w:ascii="Helvetica" w:hAnsi="Helvetica"/>
          <w:b/>
          <w:color w:val="000000" w:themeColor="text1"/>
        </w:rPr>
        <w:t>I PROFESSIONALI</w:t>
      </w:r>
      <w:r w:rsidR="00E56B15" w:rsidRPr="005B6349">
        <w:rPr>
          <w:rFonts w:ascii="Helvetica" w:hAnsi="Helvetica"/>
          <w:b/>
          <w:color w:val="000000" w:themeColor="text1"/>
        </w:rPr>
        <w:t xml:space="preserve"> PER </w:t>
      </w:r>
      <w:r w:rsidRPr="005B6349">
        <w:rPr>
          <w:rFonts w:ascii="Helvetica" w:hAnsi="Helvetica"/>
          <w:b/>
          <w:color w:val="000000" w:themeColor="text1"/>
        </w:rPr>
        <w:t>COMUNITA’</w:t>
      </w:r>
      <w:r w:rsidR="00E56B15" w:rsidRPr="005B6349">
        <w:rPr>
          <w:rFonts w:ascii="Helvetica" w:hAnsi="Helvetica"/>
          <w:b/>
          <w:color w:val="000000" w:themeColor="text1"/>
        </w:rPr>
        <w:t xml:space="preserve"> </w:t>
      </w:r>
      <w:r w:rsidR="005B6349" w:rsidRPr="005B6349">
        <w:rPr>
          <w:rFonts w:ascii="Helvetica" w:hAnsi="Helvetica"/>
          <w:b/>
          <w:color w:val="000000" w:themeColor="text1"/>
        </w:rPr>
        <w:t xml:space="preserve">DI </w:t>
      </w:r>
      <w:r w:rsidR="00E56B15" w:rsidRPr="005B6349">
        <w:rPr>
          <w:rFonts w:ascii="Helvetica" w:hAnsi="Helvetica"/>
          <w:b/>
          <w:color w:val="000000" w:themeColor="text1"/>
        </w:rPr>
        <w:t>MINORI</w:t>
      </w:r>
    </w:p>
    <w:p w14:paraId="1B6BAA09" w14:textId="77777777" w:rsidR="009579E1" w:rsidRPr="005B6349" w:rsidRDefault="009579E1" w:rsidP="009579E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</w:p>
    <w:p w14:paraId="5BB67452" w14:textId="24C67C53" w:rsidR="00F15958" w:rsidRPr="005B6349" w:rsidRDefault="00F15958" w:rsidP="00F15958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Arial"/>
          <w:color w:val="000000" w:themeColor="text1"/>
        </w:rPr>
      </w:pPr>
      <w:r w:rsidRPr="005B6349">
        <w:rPr>
          <w:rFonts w:ascii="Helvetica" w:hAnsi="Helvetica" w:cs="Arial"/>
          <w:b/>
          <w:color w:val="000000" w:themeColor="text1"/>
        </w:rPr>
        <w:t>THE HELP Cooperativa Sociale</w:t>
      </w:r>
      <w:r w:rsidR="00202E0D" w:rsidRPr="005B6349">
        <w:rPr>
          <w:rFonts w:ascii="Helvetica" w:hAnsi="Helvetica" w:cs="Arial"/>
          <w:bCs/>
          <w:color w:val="000000" w:themeColor="text1"/>
        </w:rPr>
        <w:t>,</w:t>
      </w:r>
      <w:r w:rsidRPr="005B6349">
        <w:rPr>
          <w:rFonts w:ascii="Helvetica" w:hAnsi="Helvetica" w:cs="Arial"/>
          <w:b/>
          <w:color w:val="000000" w:themeColor="text1"/>
        </w:rPr>
        <w:t xml:space="preserve"> </w:t>
      </w:r>
      <w:r w:rsidRPr="005B6349">
        <w:rPr>
          <w:rFonts w:ascii="Helvetica" w:hAnsi="Helvetica" w:cs="Arial"/>
          <w:color w:val="000000" w:themeColor="text1"/>
        </w:rPr>
        <w:t xml:space="preserve">accoglie minori adolescenti </w:t>
      </w:r>
      <w:r w:rsidR="001F35FF" w:rsidRPr="005B6349">
        <w:rPr>
          <w:rFonts w:ascii="Helvetica" w:hAnsi="Helvetica" w:cs="Arial"/>
          <w:color w:val="000000" w:themeColor="text1"/>
        </w:rPr>
        <w:t xml:space="preserve">nelle diverse </w:t>
      </w:r>
      <w:r w:rsidRPr="005B6349">
        <w:rPr>
          <w:rFonts w:ascii="Helvetica" w:hAnsi="Helvetica" w:cs="Arial"/>
          <w:color w:val="000000" w:themeColor="text1"/>
        </w:rPr>
        <w:t xml:space="preserve">Comunità </w:t>
      </w:r>
      <w:r w:rsidR="001F35FF" w:rsidRPr="005B6349">
        <w:rPr>
          <w:rFonts w:ascii="Helvetica" w:hAnsi="Helvetica" w:cs="Arial"/>
          <w:color w:val="000000" w:themeColor="text1"/>
        </w:rPr>
        <w:t>Educative e Riabilitative a carattere residenziale</w:t>
      </w:r>
      <w:r w:rsidR="009579E1" w:rsidRPr="005B6349">
        <w:rPr>
          <w:rFonts w:ascii="Helvetica" w:hAnsi="Helvetica"/>
          <w:color w:val="000000" w:themeColor="text1"/>
          <w:sz w:val="21"/>
          <w:szCs w:val="21"/>
        </w:rPr>
        <w:t xml:space="preserve">, </w:t>
      </w:r>
      <w:r w:rsidR="007E34ED" w:rsidRPr="005B6349">
        <w:rPr>
          <w:rFonts w:ascii="Helvetica" w:hAnsi="Helvetica" w:cs="Arial"/>
          <w:color w:val="000000" w:themeColor="text1"/>
        </w:rPr>
        <w:t>ricerca</w:t>
      </w:r>
      <w:r w:rsidRPr="005B6349">
        <w:rPr>
          <w:rFonts w:ascii="Helvetica" w:hAnsi="Helvetica" w:cs="Arial"/>
          <w:color w:val="000000" w:themeColor="text1"/>
        </w:rPr>
        <w:t>:</w:t>
      </w:r>
    </w:p>
    <w:p w14:paraId="209BF0ED" w14:textId="3DA41F95" w:rsidR="001F35FF" w:rsidRPr="005B6349" w:rsidRDefault="009579E1" w:rsidP="00F15958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n. </w:t>
      </w:r>
      <w:r w:rsidR="001F35FF" w:rsidRPr="005B6349">
        <w:rPr>
          <w:rFonts w:ascii="Helvetica" w:hAnsi="Helvetica"/>
          <w:b/>
          <w:color w:val="000000" w:themeColor="text1"/>
          <w:sz w:val="21"/>
          <w:szCs w:val="21"/>
        </w:rPr>
        <w:t>4</w:t>
      </w:r>
      <w:r w:rsidRPr="005B6349">
        <w:rPr>
          <w:rFonts w:ascii="Helvetica" w:hAnsi="Helvetica"/>
          <w:b/>
          <w:color w:val="000000" w:themeColor="text1"/>
          <w:sz w:val="21"/>
          <w:szCs w:val="21"/>
        </w:rPr>
        <w:t xml:space="preserve"> </w:t>
      </w:r>
      <w:r w:rsidR="00F15958" w:rsidRPr="005B6349">
        <w:rPr>
          <w:rFonts w:ascii="Helvetica" w:hAnsi="Helvetica"/>
          <w:b/>
          <w:color w:val="000000" w:themeColor="text1"/>
          <w:sz w:val="21"/>
          <w:szCs w:val="21"/>
        </w:rPr>
        <w:t>educatori/</w:t>
      </w:r>
      <w:proofErr w:type="spellStart"/>
      <w:r w:rsidR="00F15958" w:rsidRPr="005B6349">
        <w:rPr>
          <w:rFonts w:ascii="Helvetica" w:hAnsi="Helvetica"/>
          <w:b/>
          <w:color w:val="000000" w:themeColor="text1"/>
          <w:sz w:val="21"/>
          <w:szCs w:val="21"/>
        </w:rPr>
        <w:t>trici</w:t>
      </w:r>
      <w:proofErr w:type="spellEnd"/>
      <w:r w:rsidRPr="005B6349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 </w:t>
      </w:r>
      <w:r w:rsidR="005B6349" w:rsidRPr="005B6349">
        <w:rPr>
          <w:rFonts w:ascii="Helvetica" w:hAnsi="Helvetica"/>
          <w:b/>
          <w:bCs/>
          <w:color w:val="000000" w:themeColor="text1"/>
          <w:sz w:val="21"/>
          <w:szCs w:val="21"/>
        </w:rPr>
        <w:t>professionali</w:t>
      </w:r>
    </w:p>
    <w:p w14:paraId="0C66D0FF" w14:textId="77B13FCC" w:rsidR="009579E1" w:rsidRPr="005B6349" w:rsidRDefault="009579E1" w:rsidP="00F15958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Arial"/>
          <w:color w:val="000000" w:themeColor="text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anche neolaureati, per sostenere lo sviluppo delle autonomie quotidiane, le competenze relazionali, la gestione della casa, 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il sostegno alle attività scolastiche, i laboratori </w:t>
      </w:r>
      <w:r w:rsidR="001F35FF" w:rsidRPr="005B6349">
        <w:rPr>
          <w:rFonts w:ascii="Helvetica" w:hAnsi="Helvetica"/>
          <w:color w:val="000000" w:themeColor="text1"/>
          <w:sz w:val="21"/>
          <w:szCs w:val="21"/>
        </w:rPr>
        <w:t>educativi e clinici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, </w:t>
      </w:r>
      <w:r w:rsidR="001F35FF" w:rsidRPr="005B6349">
        <w:rPr>
          <w:rFonts w:ascii="Helvetica" w:hAnsi="Helvetica"/>
          <w:color w:val="000000" w:themeColor="text1"/>
          <w:sz w:val="21"/>
          <w:szCs w:val="21"/>
        </w:rPr>
        <w:t xml:space="preserve">la gestione del gruppo terapeutico, </w:t>
      </w: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le uscite sul territorio 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per </w:t>
      </w:r>
      <w:r w:rsidRPr="005B6349">
        <w:rPr>
          <w:rFonts w:ascii="Helvetica" w:hAnsi="Helvetica"/>
          <w:color w:val="000000" w:themeColor="text1"/>
          <w:sz w:val="21"/>
          <w:szCs w:val="21"/>
        </w:rPr>
        <w:t>gli utenti della struttura.</w:t>
      </w:r>
    </w:p>
    <w:p w14:paraId="5F6C832D" w14:textId="77777777" w:rsidR="009579E1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Si richiedono intraprendenza, orientamento al lavoro in equipe, responsabilità verso obiettivi, propensione all'ascolto, empatia relazionale, flessibilità, disponibilità immediata.</w:t>
      </w:r>
    </w:p>
    <w:p w14:paraId="60F14C8F" w14:textId="313CFFCA" w:rsidR="009579E1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Titolo di laurea richiesto:</w:t>
      </w:r>
      <w:r w:rsidR="005B6349" w:rsidRPr="005B6349">
        <w:rPr>
          <w:rFonts w:ascii="Helvetica" w:hAnsi="Helvetica"/>
          <w:b/>
          <w:color w:val="000000" w:themeColor="text1"/>
          <w:sz w:val="21"/>
          <w:szCs w:val="21"/>
        </w:rPr>
        <w:t xml:space="preserve"> Laurea Triennale in Educazione Professionale (L/SNT2)</w:t>
      </w:r>
    </w:p>
    <w:p w14:paraId="4909920A" w14:textId="77777777" w:rsidR="005B6349" w:rsidRPr="005B6349" w:rsidRDefault="005B6349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02746CB4" w14:textId="0C2DAC7F" w:rsidR="001F35FF" w:rsidRPr="005B6349" w:rsidRDefault="00F15958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Sede di lavoro a </w:t>
      </w:r>
      <w:r w:rsidRPr="005B6349">
        <w:rPr>
          <w:rFonts w:ascii="Helvetica" w:hAnsi="Helvetica"/>
          <w:color w:val="000000" w:themeColor="text1"/>
          <w:sz w:val="21"/>
          <w:szCs w:val="21"/>
          <w:u w:val="single"/>
        </w:rPr>
        <w:t>TRIESTE</w:t>
      </w: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. </w:t>
      </w:r>
    </w:p>
    <w:p w14:paraId="0D8FB930" w14:textId="42278DB7" w:rsidR="00F15958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Indispensabile DOMICILIO a Trieste o immediata disponibilità al trasferimento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>.</w:t>
      </w:r>
    </w:p>
    <w:p w14:paraId="5221B45D" w14:textId="77777777" w:rsidR="001F35FF" w:rsidRPr="005B6349" w:rsidRDefault="001F35FF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03AB2EB5" w14:textId="477AEEA3" w:rsidR="009579E1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Si offre contratto a tempo determinato </w:t>
      </w:r>
      <w:r w:rsidR="00F12E4E" w:rsidRPr="005B6349">
        <w:rPr>
          <w:rFonts w:ascii="Helvetica" w:hAnsi="Helvetica"/>
          <w:color w:val="000000" w:themeColor="text1"/>
          <w:sz w:val="21"/>
          <w:szCs w:val="21"/>
        </w:rPr>
        <w:t xml:space="preserve">per un anno </w:t>
      </w:r>
      <w:r w:rsidR="00E56B15" w:rsidRPr="005B6349">
        <w:rPr>
          <w:rFonts w:ascii="Helvetica" w:hAnsi="Helvetica"/>
          <w:color w:val="000000" w:themeColor="text1"/>
          <w:sz w:val="21"/>
          <w:szCs w:val="21"/>
        </w:rPr>
        <w:t>cui potrà seguire un indeterminato</w:t>
      </w:r>
      <w:r w:rsidR="00F12E4E" w:rsidRPr="005B6349">
        <w:rPr>
          <w:rFonts w:ascii="Helvetica" w:hAnsi="Helvetica"/>
          <w:color w:val="000000" w:themeColor="text1"/>
          <w:sz w:val="21"/>
          <w:szCs w:val="21"/>
        </w:rPr>
        <w:t>. Formazione individuale e di gruppo. O</w:t>
      </w:r>
      <w:r w:rsidRPr="005B6349">
        <w:rPr>
          <w:rFonts w:ascii="Helvetica" w:hAnsi="Helvetica"/>
          <w:color w:val="000000" w:themeColor="text1"/>
          <w:sz w:val="21"/>
          <w:szCs w:val="21"/>
        </w:rPr>
        <w:t>rario full time, lavoro a turni (NO NOTTI).</w:t>
      </w:r>
    </w:p>
    <w:p w14:paraId="1D1F14C7" w14:textId="399F3654" w:rsidR="00E56B15" w:rsidRPr="005B6349" w:rsidRDefault="009579E1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 xml:space="preserve">Inviare </w:t>
      </w:r>
      <w:r w:rsidRPr="005B6349">
        <w:rPr>
          <w:rFonts w:ascii="Helvetica" w:hAnsi="Helvetica"/>
          <w:b/>
          <w:color w:val="000000" w:themeColor="text1"/>
          <w:sz w:val="21"/>
          <w:szCs w:val="21"/>
        </w:rPr>
        <w:t>CV in formato Europeo con FOTO</w:t>
      </w:r>
      <w:r w:rsidRPr="005B6349">
        <w:rPr>
          <w:rFonts w:ascii="Helvetica" w:hAnsi="Helvetica"/>
          <w:color w:val="000000" w:themeColor="text1"/>
          <w:sz w:val="21"/>
          <w:szCs w:val="21"/>
        </w:rPr>
        <w:t>, specificando dati anagrafici, attuale residenza/domicilio, esperienze, recapito mail e cellulare, disponibilità</w:t>
      </w:r>
      <w:r w:rsidR="00F15958" w:rsidRPr="005B6349">
        <w:rPr>
          <w:rFonts w:ascii="Helvetica" w:hAnsi="Helvetica"/>
          <w:color w:val="000000" w:themeColor="text1"/>
          <w:sz w:val="21"/>
          <w:szCs w:val="21"/>
        </w:rPr>
        <w:t xml:space="preserve"> e </w:t>
      </w:r>
      <w:r w:rsidR="00E56B15" w:rsidRPr="005B6349">
        <w:rPr>
          <w:rFonts w:ascii="Helvetica" w:hAnsi="Helvetica"/>
          <w:color w:val="000000" w:themeColor="text1"/>
          <w:sz w:val="21"/>
          <w:szCs w:val="21"/>
        </w:rPr>
        <w:t>motivazione alla candidatura.</w:t>
      </w:r>
    </w:p>
    <w:p w14:paraId="592B7705" w14:textId="1051C74C" w:rsidR="00DD773E" w:rsidRPr="005B6349" w:rsidRDefault="00F15958" w:rsidP="00E56B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5B6349">
        <w:rPr>
          <w:rFonts w:ascii="Helvetica" w:hAnsi="Helvetica"/>
          <w:color w:val="000000" w:themeColor="text1"/>
          <w:sz w:val="21"/>
          <w:szCs w:val="21"/>
        </w:rPr>
        <w:t>Spedire</w:t>
      </w:r>
      <w:r w:rsidR="009579E1" w:rsidRPr="005B6349">
        <w:rPr>
          <w:rFonts w:ascii="Helvetica" w:hAnsi="Helvetica"/>
          <w:color w:val="000000" w:themeColor="text1"/>
          <w:sz w:val="21"/>
          <w:szCs w:val="21"/>
        </w:rPr>
        <w:t xml:space="preserve"> a: </w:t>
      </w:r>
      <w:hyperlink r:id="rId4" w:history="1">
        <w:r w:rsidR="009579E1" w:rsidRPr="005B6349">
          <w:rPr>
            <w:rStyle w:val="Collegamentoipertestuale"/>
            <w:rFonts w:ascii="Helvetica" w:hAnsi="Helvetica"/>
            <w:sz w:val="21"/>
            <w:szCs w:val="21"/>
          </w:rPr>
          <w:t>ad@thehelponlus.it</w:t>
        </w:r>
      </w:hyperlink>
    </w:p>
    <w:p w14:paraId="7381ED87" w14:textId="77777777" w:rsidR="009579E1" w:rsidRPr="005B6349" w:rsidRDefault="009579E1" w:rsidP="009579E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</w:p>
    <w:sectPr w:rsidR="009579E1" w:rsidRPr="005B6349" w:rsidSect="00E868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1"/>
    <w:rsid w:val="001F35FF"/>
    <w:rsid w:val="00202E0D"/>
    <w:rsid w:val="002E5D1B"/>
    <w:rsid w:val="005B6349"/>
    <w:rsid w:val="00663D2A"/>
    <w:rsid w:val="00671A46"/>
    <w:rsid w:val="007E34ED"/>
    <w:rsid w:val="009579E1"/>
    <w:rsid w:val="00DD773E"/>
    <w:rsid w:val="00E56B15"/>
    <w:rsid w:val="00E8684A"/>
    <w:rsid w:val="00F12E4E"/>
    <w:rsid w:val="00F15958"/>
    <w:rsid w:val="00FA5FF9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E0A1"/>
  <w15:chartTrackingRefBased/>
  <w15:docId w15:val="{72CA37E5-4DEC-F743-81F9-4C5C260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next w:val="Normale"/>
    <w:rsid w:val="00671A46"/>
    <w:pPr>
      <w:jc w:val="both"/>
    </w:pPr>
    <w:rPr>
      <w:rFonts w:ascii="Myriad Pro" w:eastAsia="Times New Roman" w:hAnsi="Myriad Pro" w:cs="Times New Roman"/>
      <w:szCs w:val="27"/>
      <w:shd w:val="clear" w:color="auto" w:fill="E6ECF9"/>
      <w:lang w:eastAsia="it-IT"/>
    </w:rPr>
  </w:style>
  <w:style w:type="paragraph" w:styleId="NormaleWeb">
    <w:name w:val="Normal (Web)"/>
    <w:basedOn w:val="Normale"/>
    <w:uiPriority w:val="99"/>
    <w:unhideWhenUsed/>
    <w:rsid w:val="009579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79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5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@thehelpon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10</cp:revision>
  <dcterms:created xsi:type="dcterms:W3CDTF">2020-02-20T11:25:00Z</dcterms:created>
  <dcterms:modified xsi:type="dcterms:W3CDTF">2024-02-28T21:28:00Z</dcterms:modified>
</cp:coreProperties>
</file>